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F7E" w:rsidRPr="00711F7E" w:rsidRDefault="00711F7E" w:rsidP="00711F7E">
      <w:pPr>
        <w:widowControl/>
        <w:shd w:val="clear" w:color="auto" w:fill="FFFFFF"/>
        <w:jc w:val="center"/>
        <w:textAlignment w:val="baseline"/>
        <w:rPr>
          <w:rFonts w:ascii="微软雅黑" w:eastAsia="微软雅黑" w:hAnsi="微软雅黑" w:cs="宋体"/>
          <w:b/>
          <w:bCs/>
          <w:color w:val="000000"/>
          <w:kern w:val="0"/>
          <w:sz w:val="30"/>
          <w:szCs w:val="30"/>
        </w:rPr>
      </w:pPr>
      <w:r w:rsidRPr="00711F7E">
        <w:rPr>
          <w:rFonts w:ascii="微软雅黑" w:eastAsia="微软雅黑" w:hAnsi="微软雅黑" w:cs="宋体" w:hint="eastAsia"/>
          <w:b/>
          <w:bCs/>
          <w:color w:val="000000"/>
          <w:kern w:val="0"/>
          <w:sz w:val="30"/>
          <w:szCs w:val="30"/>
        </w:rPr>
        <w:t>郑州大学 2016年招生章程</w:t>
      </w:r>
    </w:p>
    <w:p w:rsidR="00711F7E" w:rsidRPr="00711F7E" w:rsidRDefault="00711F7E" w:rsidP="00711F7E">
      <w:pPr>
        <w:widowControl/>
        <w:shd w:val="clear" w:color="auto" w:fill="FFFFFF"/>
        <w:spacing w:line="450" w:lineRule="atLeast"/>
        <w:jc w:val="center"/>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第一章　总则</w:t>
      </w:r>
    </w:p>
    <w:p w:rsidR="00711F7E" w:rsidRPr="00711F7E" w:rsidRDefault="00711F7E" w:rsidP="00711F7E">
      <w:pPr>
        <w:widowControl/>
        <w:shd w:val="clear" w:color="auto" w:fill="FFFFFF"/>
        <w:spacing w:line="480" w:lineRule="atLeast"/>
        <w:ind w:firstLine="560"/>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第一条　为了保证我校2016年普通高考招生工作的顺利进行，切实维护学校和考生的合法权益，根据《中华人民共和国教育法》、《中华人民共和国高等教育法》等法律、法规之规定，并结合学校实际情况，特制定本章程。</w:t>
      </w:r>
    </w:p>
    <w:p w:rsidR="00711F7E" w:rsidRPr="00711F7E" w:rsidRDefault="00711F7E" w:rsidP="00711F7E">
      <w:pPr>
        <w:widowControl/>
        <w:shd w:val="clear" w:color="auto" w:fill="FFFFFF"/>
        <w:spacing w:line="480" w:lineRule="atLeast"/>
        <w:ind w:firstLine="560"/>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第二条　学校的校名全称为郑州大学（国标代码10459），注册地址为河南省郑州市高新技术产业开发区科学大道100号，邮政编码450001。</w:t>
      </w:r>
    </w:p>
    <w:p w:rsidR="00711F7E" w:rsidRPr="00711F7E" w:rsidRDefault="00711F7E" w:rsidP="00711F7E">
      <w:pPr>
        <w:widowControl/>
        <w:shd w:val="clear" w:color="auto" w:fill="FFFFFF"/>
        <w:spacing w:line="480" w:lineRule="atLeast"/>
        <w:ind w:firstLine="560"/>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第三条　郑州大学是公办、全日制普通高等学校，是河南省唯一的国家“211工程”重点建设高校，是国家“中西部高校提升综合实力计划”入选高校，是河南省人民政府与国家教育部共建高校。学校还合作兴办有西亚斯国际学院、体育学院。</w:t>
      </w:r>
    </w:p>
    <w:p w:rsidR="00711F7E" w:rsidRPr="00711F7E" w:rsidRDefault="00711F7E" w:rsidP="00711F7E">
      <w:pPr>
        <w:widowControl/>
        <w:shd w:val="clear" w:color="auto" w:fill="FFFFFF"/>
        <w:spacing w:line="480" w:lineRule="atLeast"/>
        <w:ind w:firstLine="560"/>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第四条　郑州大学现有四个校区，培养包括普通本科生、硕士研究生和博士研究生等在内的各类人才。普通本科生毕业颁发学历证书的学校名称为郑州大学，证书种类为普通高等教育毕业证书。</w:t>
      </w:r>
    </w:p>
    <w:p w:rsidR="00711F7E" w:rsidRPr="00711F7E" w:rsidRDefault="00711F7E" w:rsidP="00711F7E">
      <w:pPr>
        <w:widowControl/>
        <w:shd w:val="clear" w:color="auto" w:fill="FFFFFF"/>
        <w:spacing w:line="480" w:lineRule="atLeast"/>
        <w:ind w:firstLine="560"/>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第五条　本章程适用于郑州大学（校本部）普通本科招生工作。</w:t>
      </w:r>
    </w:p>
    <w:p w:rsidR="00711F7E" w:rsidRPr="00711F7E" w:rsidRDefault="00711F7E" w:rsidP="00711F7E">
      <w:pPr>
        <w:widowControl/>
        <w:shd w:val="clear" w:color="auto" w:fill="FFFFFF"/>
        <w:spacing w:line="480" w:lineRule="atLeast"/>
        <w:jc w:val="center"/>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第二章　组织机构</w:t>
      </w:r>
    </w:p>
    <w:p w:rsidR="00711F7E" w:rsidRPr="00711F7E" w:rsidRDefault="00711F7E" w:rsidP="00711F7E">
      <w:pPr>
        <w:widowControl/>
        <w:shd w:val="clear" w:color="auto" w:fill="FFFFFF"/>
        <w:spacing w:line="480" w:lineRule="atLeast"/>
        <w:ind w:firstLine="560"/>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第六条　学校成立由校长、主管校长、纪委书记、有关部门负责人、师生代表、校友代表等组成的郑州大学招生工作委员会，招生工作委员会是我校普通本科招生工作的领导机构。</w:t>
      </w:r>
    </w:p>
    <w:p w:rsidR="00711F7E" w:rsidRPr="00711F7E" w:rsidRDefault="00711F7E" w:rsidP="00711F7E">
      <w:pPr>
        <w:widowControl/>
        <w:shd w:val="clear" w:color="auto" w:fill="FFFFFF"/>
        <w:spacing w:line="480" w:lineRule="atLeast"/>
        <w:ind w:firstLine="560"/>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lastRenderedPageBreak/>
        <w:t>第七条　招生办公室是郑州大学组织和实施招生工作的常设机构，其主要职责是：</w:t>
      </w:r>
    </w:p>
    <w:p w:rsidR="00711F7E" w:rsidRPr="00711F7E" w:rsidRDefault="00711F7E" w:rsidP="00711F7E">
      <w:pPr>
        <w:widowControl/>
        <w:shd w:val="clear" w:color="auto" w:fill="FFFFFF"/>
        <w:spacing w:line="480" w:lineRule="atLeast"/>
        <w:ind w:firstLine="560"/>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1.执行教育部有关招生工作的规定；</w:t>
      </w:r>
    </w:p>
    <w:p w:rsidR="00711F7E" w:rsidRPr="00711F7E" w:rsidRDefault="00711F7E" w:rsidP="00711F7E">
      <w:pPr>
        <w:widowControl/>
        <w:shd w:val="clear" w:color="auto" w:fill="FFFFFF"/>
        <w:spacing w:line="480" w:lineRule="atLeast"/>
        <w:ind w:firstLine="560"/>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2.根据国家核准的年度招生规模及有关规定编制并报送本校分省分专业招生计划；</w:t>
      </w:r>
    </w:p>
    <w:p w:rsidR="00711F7E" w:rsidRPr="00711F7E" w:rsidRDefault="00711F7E" w:rsidP="00711F7E">
      <w:pPr>
        <w:widowControl/>
        <w:shd w:val="clear" w:color="auto" w:fill="FFFFFF"/>
        <w:spacing w:line="480" w:lineRule="atLeast"/>
        <w:ind w:firstLine="560"/>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3.制订并向社会公布本校招生章程；</w:t>
      </w:r>
    </w:p>
    <w:p w:rsidR="00711F7E" w:rsidRPr="00711F7E" w:rsidRDefault="00711F7E" w:rsidP="00711F7E">
      <w:pPr>
        <w:widowControl/>
        <w:shd w:val="clear" w:color="auto" w:fill="FFFFFF"/>
        <w:spacing w:line="480" w:lineRule="atLeast"/>
        <w:ind w:firstLine="560"/>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4.负责学校招生宣传和咨询等工作；</w:t>
      </w:r>
    </w:p>
    <w:p w:rsidR="00711F7E" w:rsidRPr="00711F7E" w:rsidRDefault="00711F7E" w:rsidP="00711F7E">
      <w:pPr>
        <w:widowControl/>
        <w:shd w:val="clear" w:color="auto" w:fill="FFFFFF"/>
        <w:spacing w:line="480" w:lineRule="atLeast"/>
        <w:ind w:firstLine="560"/>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5.组织实施本校录取工作，负责协调和处理本校录取工作中的有关问题；</w:t>
      </w:r>
    </w:p>
    <w:p w:rsidR="00711F7E" w:rsidRPr="00711F7E" w:rsidRDefault="00711F7E" w:rsidP="00711F7E">
      <w:pPr>
        <w:widowControl/>
        <w:shd w:val="clear" w:color="auto" w:fill="FFFFFF"/>
        <w:spacing w:line="480" w:lineRule="atLeast"/>
        <w:ind w:firstLine="560"/>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6.参与新生入学资格复查工作。</w:t>
      </w:r>
    </w:p>
    <w:p w:rsidR="00711F7E" w:rsidRPr="00711F7E" w:rsidRDefault="00711F7E" w:rsidP="00711F7E">
      <w:pPr>
        <w:widowControl/>
        <w:shd w:val="clear" w:color="auto" w:fill="FFFFFF"/>
        <w:spacing w:line="480" w:lineRule="atLeast"/>
        <w:ind w:firstLine="560"/>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第八条　郑州大学纪检监察部门负责监督招生工作。</w:t>
      </w:r>
    </w:p>
    <w:p w:rsidR="00711F7E" w:rsidRPr="00711F7E" w:rsidRDefault="00711F7E" w:rsidP="00711F7E">
      <w:pPr>
        <w:widowControl/>
        <w:shd w:val="clear" w:color="auto" w:fill="FFFFFF"/>
        <w:spacing w:line="480" w:lineRule="atLeast"/>
        <w:jc w:val="center"/>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第三章　招生计划</w:t>
      </w:r>
    </w:p>
    <w:p w:rsidR="00711F7E" w:rsidRPr="00711F7E" w:rsidRDefault="00711F7E" w:rsidP="00711F7E">
      <w:pPr>
        <w:widowControl/>
        <w:shd w:val="clear" w:color="auto" w:fill="FFFFFF"/>
        <w:spacing w:line="480" w:lineRule="atLeast"/>
        <w:ind w:firstLine="560"/>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第九条　郑州大学本科招生分省分专业招生计划、选考科目和各专业相关报考要求将分别由各省级招生主管部门向社会发布。</w:t>
      </w:r>
    </w:p>
    <w:p w:rsidR="00711F7E" w:rsidRPr="00711F7E" w:rsidRDefault="00711F7E" w:rsidP="00711F7E">
      <w:pPr>
        <w:widowControl/>
        <w:shd w:val="clear" w:color="auto" w:fill="FFFFFF"/>
        <w:spacing w:line="480" w:lineRule="atLeast"/>
        <w:jc w:val="center"/>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第四章　录取规则</w:t>
      </w:r>
    </w:p>
    <w:p w:rsidR="00711F7E" w:rsidRPr="00711F7E" w:rsidRDefault="00711F7E" w:rsidP="00711F7E">
      <w:pPr>
        <w:widowControl/>
        <w:shd w:val="clear" w:color="auto" w:fill="FFFFFF"/>
        <w:spacing w:line="480" w:lineRule="atLeast"/>
        <w:ind w:firstLine="560"/>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第十条　依据教育部有关招生政策要求，郑州大学实施高校招生“阳光工程”，本着公平、公正、公开的原则，全面考核，综合评价，择优录取。</w:t>
      </w:r>
    </w:p>
    <w:p w:rsidR="00711F7E" w:rsidRPr="00711F7E" w:rsidRDefault="00711F7E" w:rsidP="00711F7E">
      <w:pPr>
        <w:widowControl/>
        <w:shd w:val="clear" w:color="auto" w:fill="FFFFFF"/>
        <w:spacing w:line="480" w:lineRule="atLeast"/>
        <w:ind w:firstLine="560"/>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第十一条 </w:t>
      </w:r>
      <w:r w:rsidRPr="00711F7E">
        <w:rPr>
          <w:rFonts w:ascii="微软雅黑" w:eastAsia="微软雅黑" w:hAnsi="微软雅黑" w:cs="宋体" w:hint="eastAsia"/>
          <w:color w:val="000000"/>
          <w:kern w:val="0"/>
          <w:sz w:val="27"/>
          <w:szCs w:val="27"/>
        </w:rPr>
        <w:t> </w:t>
      </w:r>
      <w:r w:rsidRPr="00711F7E">
        <w:rPr>
          <w:rFonts w:ascii="微软雅黑" w:eastAsia="微软雅黑" w:hAnsi="微软雅黑" w:cs="宋体" w:hint="eastAsia"/>
          <w:color w:val="000000"/>
          <w:kern w:val="0"/>
          <w:sz w:val="28"/>
          <w:szCs w:val="28"/>
          <w:bdr w:val="none" w:sz="0" w:space="0" w:color="auto" w:frame="1"/>
        </w:rPr>
        <w:t>郑州大学根据各省、自治区、直辖市的招生政策和有关规定，实行平行志愿的省份提档比例控制在当地招生计划的105%以内，其他省份提档比例控制在当地招生计划的120%以内。</w:t>
      </w:r>
    </w:p>
    <w:p w:rsidR="00711F7E" w:rsidRPr="00711F7E" w:rsidRDefault="00711F7E" w:rsidP="00711F7E">
      <w:pPr>
        <w:widowControl/>
        <w:shd w:val="clear" w:color="auto" w:fill="FFFFFF"/>
        <w:spacing w:line="480" w:lineRule="atLeast"/>
        <w:ind w:firstLine="560"/>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lastRenderedPageBreak/>
        <w:t>第十二条　郑州大学执行国家规定的高考加分政策，原则同意各省级招生主管部门的加分政策。</w:t>
      </w:r>
    </w:p>
    <w:p w:rsidR="00711F7E" w:rsidRPr="00711F7E" w:rsidRDefault="00711F7E" w:rsidP="00711F7E">
      <w:pPr>
        <w:widowControl/>
        <w:shd w:val="clear" w:color="auto" w:fill="FFFFFF"/>
        <w:spacing w:line="480" w:lineRule="atLeast"/>
        <w:ind w:firstLine="560"/>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第十三条　郑州大学执行教育部、卫生部、中国残疾人联合会印发的《普通高等学校招生体检工作指导意见》中的有关规定。</w:t>
      </w:r>
    </w:p>
    <w:p w:rsidR="00711F7E" w:rsidRPr="00711F7E" w:rsidRDefault="00711F7E" w:rsidP="00711F7E">
      <w:pPr>
        <w:widowControl/>
        <w:shd w:val="clear" w:color="auto" w:fill="FFFFFF"/>
        <w:spacing w:line="480" w:lineRule="atLeast"/>
        <w:ind w:firstLine="560"/>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第十四条</w:t>
      </w:r>
      <w:r w:rsidRPr="00711F7E">
        <w:rPr>
          <w:rFonts w:ascii="微软雅黑" w:eastAsia="微软雅黑" w:hAnsi="微软雅黑" w:cs="宋体" w:hint="eastAsia"/>
          <w:color w:val="000000"/>
          <w:kern w:val="0"/>
          <w:sz w:val="27"/>
          <w:szCs w:val="27"/>
        </w:rPr>
        <w:t> </w:t>
      </w:r>
      <w:r w:rsidRPr="00711F7E">
        <w:rPr>
          <w:rFonts w:ascii="微软雅黑" w:eastAsia="微软雅黑" w:hAnsi="微软雅黑" w:cs="宋体" w:hint="eastAsia"/>
          <w:color w:val="000000"/>
          <w:kern w:val="0"/>
          <w:sz w:val="28"/>
          <w:szCs w:val="28"/>
          <w:bdr w:val="none" w:sz="0" w:space="0" w:color="auto" w:frame="1"/>
        </w:rPr>
        <w:t>专业录取原则：对于进档考生的专业安排，采用分数级差办法。专业分数级差的计算方法为：同一专业的第二、三、四、五、六志愿的级差值分别定为2分、1分、1分、0分、0分。</w:t>
      </w:r>
    </w:p>
    <w:p w:rsidR="00711F7E" w:rsidRPr="00711F7E" w:rsidRDefault="00711F7E" w:rsidP="00711F7E">
      <w:pPr>
        <w:widowControl/>
        <w:shd w:val="clear" w:color="auto" w:fill="FFFFFF"/>
        <w:spacing w:line="480" w:lineRule="atLeast"/>
        <w:ind w:firstLine="560"/>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内蒙古自治区按“专业志愿清”的原则录取。</w:t>
      </w:r>
    </w:p>
    <w:p w:rsidR="00711F7E" w:rsidRPr="00711F7E" w:rsidRDefault="00711F7E" w:rsidP="00711F7E">
      <w:pPr>
        <w:widowControl/>
        <w:shd w:val="clear" w:color="auto" w:fill="FFFFFF"/>
        <w:spacing w:line="480" w:lineRule="atLeast"/>
        <w:ind w:firstLine="560"/>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第十五条 </w:t>
      </w:r>
      <w:r w:rsidRPr="00711F7E">
        <w:rPr>
          <w:rFonts w:ascii="微软雅黑" w:eastAsia="微软雅黑" w:hAnsi="微软雅黑" w:cs="宋体" w:hint="eastAsia"/>
          <w:color w:val="000000"/>
          <w:kern w:val="0"/>
          <w:sz w:val="27"/>
          <w:szCs w:val="27"/>
        </w:rPr>
        <w:t> </w:t>
      </w:r>
      <w:r w:rsidRPr="00711F7E">
        <w:rPr>
          <w:rFonts w:ascii="微软雅黑" w:eastAsia="微软雅黑" w:hAnsi="微软雅黑" w:cs="宋体" w:hint="eastAsia"/>
          <w:color w:val="000000"/>
          <w:kern w:val="0"/>
          <w:sz w:val="28"/>
          <w:szCs w:val="28"/>
          <w:bdr w:val="none" w:sz="0" w:space="0" w:color="auto" w:frame="1"/>
        </w:rPr>
        <w:t>江苏省</w:t>
      </w:r>
      <w:proofErr w:type="gramStart"/>
      <w:r w:rsidRPr="00711F7E">
        <w:rPr>
          <w:rFonts w:ascii="微软雅黑" w:eastAsia="微软雅黑" w:hAnsi="微软雅黑" w:cs="宋体" w:hint="eastAsia"/>
          <w:color w:val="000000"/>
          <w:kern w:val="0"/>
          <w:sz w:val="28"/>
          <w:szCs w:val="28"/>
          <w:bdr w:val="none" w:sz="0" w:space="0" w:color="auto" w:frame="1"/>
        </w:rPr>
        <w:t>考生选测科目</w:t>
      </w:r>
      <w:proofErr w:type="gramEnd"/>
      <w:r w:rsidRPr="00711F7E">
        <w:rPr>
          <w:rFonts w:ascii="微软雅黑" w:eastAsia="微软雅黑" w:hAnsi="微软雅黑" w:cs="宋体" w:hint="eastAsia"/>
          <w:color w:val="000000"/>
          <w:kern w:val="0"/>
          <w:sz w:val="28"/>
          <w:szCs w:val="28"/>
          <w:bdr w:val="none" w:sz="0" w:space="0" w:color="auto" w:frame="1"/>
        </w:rPr>
        <w:t>要求参见江苏省教育考试</w:t>
      </w:r>
      <w:proofErr w:type="gramStart"/>
      <w:r w:rsidRPr="00711F7E">
        <w:rPr>
          <w:rFonts w:ascii="微软雅黑" w:eastAsia="微软雅黑" w:hAnsi="微软雅黑" w:cs="宋体" w:hint="eastAsia"/>
          <w:color w:val="000000"/>
          <w:kern w:val="0"/>
          <w:sz w:val="28"/>
          <w:szCs w:val="28"/>
          <w:bdr w:val="none" w:sz="0" w:space="0" w:color="auto" w:frame="1"/>
        </w:rPr>
        <w:t>院公布</w:t>
      </w:r>
      <w:proofErr w:type="gramEnd"/>
      <w:r w:rsidRPr="00711F7E">
        <w:rPr>
          <w:rFonts w:ascii="微软雅黑" w:eastAsia="微软雅黑" w:hAnsi="微软雅黑" w:cs="宋体" w:hint="eastAsia"/>
          <w:color w:val="000000"/>
          <w:kern w:val="0"/>
          <w:sz w:val="28"/>
          <w:szCs w:val="28"/>
          <w:bdr w:val="none" w:sz="0" w:space="0" w:color="auto" w:frame="1"/>
        </w:rPr>
        <w:t>的我校招生计划，普通类考生的学业水平测试等级要求：</w:t>
      </w:r>
      <w:proofErr w:type="gramStart"/>
      <w:r w:rsidRPr="00711F7E">
        <w:rPr>
          <w:rFonts w:ascii="微软雅黑" w:eastAsia="微软雅黑" w:hAnsi="微软雅黑" w:cs="宋体" w:hint="eastAsia"/>
          <w:color w:val="000000"/>
          <w:kern w:val="0"/>
          <w:sz w:val="28"/>
          <w:szCs w:val="28"/>
          <w:bdr w:val="none" w:sz="0" w:space="0" w:color="auto" w:frame="1"/>
        </w:rPr>
        <w:t>选测科目</w:t>
      </w:r>
      <w:proofErr w:type="gramEnd"/>
      <w:r w:rsidRPr="00711F7E">
        <w:rPr>
          <w:rFonts w:ascii="微软雅黑" w:eastAsia="微软雅黑" w:hAnsi="微软雅黑" w:cs="宋体" w:hint="eastAsia"/>
          <w:color w:val="000000"/>
          <w:kern w:val="0"/>
          <w:sz w:val="28"/>
          <w:szCs w:val="28"/>
          <w:bdr w:val="none" w:sz="0" w:space="0" w:color="auto" w:frame="1"/>
        </w:rPr>
        <w:t>为1A1B，必测科目为4C，技术科目为合格，按先分数后等级的原则录取。</w:t>
      </w:r>
    </w:p>
    <w:p w:rsidR="00711F7E" w:rsidRPr="00711F7E" w:rsidRDefault="00711F7E" w:rsidP="00711F7E">
      <w:pPr>
        <w:widowControl/>
        <w:shd w:val="clear" w:color="auto" w:fill="FFFFFF"/>
        <w:spacing w:line="480" w:lineRule="atLeast"/>
        <w:ind w:firstLine="560"/>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第十六条</w:t>
      </w:r>
      <w:r w:rsidRPr="00711F7E">
        <w:rPr>
          <w:rFonts w:ascii="微软雅黑" w:eastAsia="微软雅黑" w:hAnsi="微软雅黑" w:cs="宋体" w:hint="eastAsia"/>
          <w:color w:val="000000"/>
          <w:kern w:val="0"/>
          <w:sz w:val="27"/>
          <w:szCs w:val="27"/>
        </w:rPr>
        <w:t> </w:t>
      </w:r>
      <w:r w:rsidRPr="00711F7E">
        <w:rPr>
          <w:rFonts w:ascii="微软雅黑" w:eastAsia="微软雅黑" w:hAnsi="微软雅黑" w:cs="宋体" w:hint="eastAsia"/>
          <w:color w:val="000000"/>
          <w:kern w:val="0"/>
          <w:sz w:val="28"/>
          <w:szCs w:val="28"/>
          <w:bdr w:val="none" w:sz="0" w:space="0" w:color="auto" w:frame="1"/>
        </w:rPr>
        <w:t> 音乐表演、音乐学专业录取</w:t>
      </w:r>
    </w:p>
    <w:p w:rsidR="00711F7E" w:rsidRPr="00711F7E" w:rsidRDefault="00711F7E" w:rsidP="00711F7E">
      <w:pPr>
        <w:widowControl/>
        <w:shd w:val="clear" w:color="auto" w:fill="FFFFFF"/>
        <w:spacing w:line="500" w:lineRule="atLeast"/>
        <w:ind w:firstLine="480"/>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（一）河南省</w:t>
      </w:r>
    </w:p>
    <w:p w:rsidR="00711F7E" w:rsidRPr="00711F7E" w:rsidRDefault="00711F7E" w:rsidP="00711F7E">
      <w:pPr>
        <w:widowControl/>
        <w:shd w:val="clear" w:color="auto" w:fill="FFFFFF"/>
        <w:spacing w:line="500" w:lineRule="atLeast"/>
        <w:ind w:firstLine="619"/>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1.音乐学专业：只招文科考生。使用河南省音乐类专业统考成绩，专业总分不低于140分，文化课成绩要求达到河南省文科二本分数线的70%，按省统考专业总成绩从高到低录取。</w:t>
      </w:r>
    </w:p>
    <w:p w:rsidR="00711F7E" w:rsidRPr="00711F7E" w:rsidRDefault="00711F7E" w:rsidP="00711F7E">
      <w:pPr>
        <w:widowControl/>
        <w:shd w:val="clear" w:color="auto" w:fill="FFFFFF"/>
        <w:spacing w:line="500" w:lineRule="atLeast"/>
        <w:ind w:firstLine="619"/>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2.音乐表演专业：</w:t>
      </w:r>
    </w:p>
    <w:p w:rsidR="00711F7E" w:rsidRPr="00711F7E" w:rsidRDefault="00711F7E" w:rsidP="00711F7E">
      <w:pPr>
        <w:widowControl/>
        <w:shd w:val="clear" w:color="auto" w:fill="FFFFFF"/>
        <w:spacing w:line="500" w:lineRule="atLeast"/>
        <w:ind w:firstLine="619"/>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①音乐类考生：只招文科考生。使用河南省音乐类专业统考成绩，专业主科成绩不低于85分，文化课成绩达到河南省音乐类本科控制分数线，按省统考专业主科成绩从高到低录取，其中民族乐器不招古琴、葫芦丝、巴乌。</w:t>
      </w:r>
    </w:p>
    <w:p w:rsidR="00711F7E" w:rsidRPr="00711F7E" w:rsidRDefault="00711F7E" w:rsidP="00711F7E">
      <w:pPr>
        <w:widowControl/>
        <w:shd w:val="clear" w:color="auto" w:fill="FFFFFF"/>
        <w:spacing w:line="500" w:lineRule="atLeast"/>
        <w:ind w:firstLine="619"/>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lastRenderedPageBreak/>
        <w:t>②体育舞蹈类考生：只招文科考生。使用河南省体育舞蹈类专业统考成绩，专业主科成绩不低于145分，文化课成绩达到河南省体育舞蹈类本科控制分数线，按省统考专业主科成绩从高到低录取。</w:t>
      </w:r>
    </w:p>
    <w:p w:rsidR="00711F7E" w:rsidRPr="00711F7E" w:rsidRDefault="00711F7E" w:rsidP="00711F7E">
      <w:pPr>
        <w:widowControl/>
        <w:shd w:val="clear" w:color="auto" w:fill="FFFFFF"/>
        <w:spacing w:line="500" w:lineRule="atLeast"/>
        <w:ind w:firstLine="619"/>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③</w:t>
      </w:r>
      <w:proofErr w:type="gramStart"/>
      <w:r w:rsidRPr="00711F7E">
        <w:rPr>
          <w:rFonts w:ascii="微软雅黑" w:eastAsia="微软雅黑" w:hAnsi="微软雅黑" w:cs="宋体" w:hint="eastAsia"/>
          <w:color w:val="000000"/>
          <w:kern w:val="0"/>
          <w:sz w:val="28"/>
          <w:szCs w:val="28"/>
          <w:bdr w:val="none" w:sz="0" w:space="0" w:color="auto" w:frame="1"/>
        </w:rPr>
        <w:t>空乘类考生</w:t>
      </w:r>
      <w:proofErr w:type="gramEnd"/>
      <w:r w:rsidRPr="00711F7E">
        <w:rPr>
          <w:rFonts w:ascii="微软雅黑" w:eastAsia="微软雅黑" w:hAnsi="微软雅黑" w:cs="宋体" w:hint="eastAsia"/>
          <w:color w:val="000000"/>
          <w:kern w:val="0"/>
          <w:sz w:val="28"/>
          <w:szCs w:val="28"/>
          <w:bdr w:val="none" w:sz="0" w:space="0" w:color="auto" w:frame="1"/>
        </w:rPr>
        <w:t>：使用河南省</w:t>
      </w:r>
      <w:proofErr w:type="gramStart"/>
      <w:r w:rsidRPr="00711F7E">
        <w:rPr>
          <w:rFonts w:ascii="微软雅黑" w:eastAsia="微软雅黑" w:hAnsi="微软雅黑" w:cs="宋体" w:hint="eastAsia"/>
          <w:color w:val="000000"/>
          <w:kern w:val="0"/>
          <w:sz w:val="28"/>
          <w:szCs w:val="28"/>
          <w:bdr w:val="none" w:sz="0" w:space="0" w:color="auto" w:frame="1"/>
        </w:rPr>
        <w:t>空乘类专业</w:t>
      </w:r>
      <w:proofErr w:type="gramEnd"/>
      <w:r w:rsidRPr="00711F7E">
        <w:rPr>
          <w:rFonts w:ascii="微软雅黑" w:eastAsia="微软雅黑" w:hAnsi="微软雅黑" w:cs="宋体" w:hint="eastAsia"/>
          <w:color w:val="000000"/>
          <w:kern w:val="0"/>
          <w:sz w:val="28"/>
          <w:szCs w:val="28"/>
          <w:bdr w:val="none" w:sz="0" w:space="0" w:color="auto" w:frame="1"/>
        </w:rPr>
        <w:t>统考成绩，专业合格，文化课成绩要求达到河南省二本分数线的70%（不低于省定</w:t>
      </w:r>
      <w:proofErr w:type="gramStart"/>
      <w:r w:rsidRPr="00711F7E">
        <w:rPr>
          <w:rFonts w:ascii="微软雅黑" w:eastAsia="微软雅黑" w:hAnsi="微软雅黑" w:cs="宋体" w:hint="eastAsia"/>
          <w:color w:val="000000"/>
          <w:kern w:val="0"/>
          <w:sz w:val="28"/>
          <w:szCs w:val="28"/>
          <w:bdr w:val="none" w:sz="0" w:space="0" w:color="auto" w:frame="1"/>
        </w:rPr>
        <w:t>空乘类录取</w:t>
      </w:r>
      <w:proofErr w:type="gramEnd"/>
      <w:r w:rsidRPr="00711F7E">
        <w:rPr>
          <w:rFonts w:ascii="微软雅黑" w:eastAsia="微软雅黑" w:hAnsi="微软雅黑" w:cs="宋体" w:hint="eastAsia"/>
          <w:color w:val="000000"/>
          <w:kern w:val="0"/>
          <w:sz w:val="28"/>
          <w:szCs w:val="28"/>
          <w:bdr w:val="none" w:sz="0" w:space="0" w:color="auto" w:frame="1"/>
        </w:rPr>
        <w:t>控制分数线），按省统考专业主科成绩从高到低录取。只招女生，身高不低于164cm。入校后在我校旅游管理学院学习。</w:t>
      </w:r>
    </w:p>
    <w:p w:rsidR="00711F7E" w:rsidRPr="00711F7E" w:rsidRDefault="00711F7E" w:rsidP="00711F7E">
      <w:pPr>
        <w:widowControl/>
        <w:shd w:val="clear" w:color="auto" w:fill="FFFFFF"/>
        <w:spacing w:line="500" w:lineRule="atLeast"/>
        <w:ind w:firstLine="619"/>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3.音乐表演（中外合作办学）专业：只招主科为声乐、西洋乐器的文科考生。使用河南省音乐类专业统考成绩，专业合格，文化课成绩达到河南省音乐类本科控制分数线，按省统考专业主科成绩从高到低录取。</w:t>
      </w:r>
    </w:p>
    <w:p w:rsidR="00711F7E" w:rsidRPr="00711F7E" w:rsidRDefault="00711F7E" w:rsidP="00711F7E">
      <w:pPr>
        <w:widowControl/>
        <w:shd w:val="clear" w:color="auto" w:fill="FFFFFF"/>
        <w:spacing w:line="500" w:lineRule="atLeast"/>
        <w:ind w:firstLine="619"/>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4.以上专业当专业课成绩相同时，按文化课成绩从高到低录取，文化课总分相同，则按语文、外语、数学成绩从高到低录取。</w:t>
      </w:r>
    </w:p>
    <w:p w:rsidR="00711F7E" w:rsidRPr="00711F7E" w:rsidRDefault="00711F7E" w:rsidP="00711F7E">
      <w:pPr>
        <w:widowControl/>
        <w:shd w:val="clear" w:color="auto" w:fill="FFFFFF"/>
        <w:spacing w:line="340" w:lineRule="atLeast"/>
        <w:ind w:firstLine="560"/>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5.兼报专业采取志愿优先的原则录取。</w:t>
      </w:r>
    </w:p>
    <w:p w:rsidR="00711F7E" w:rsidRPr="00711F7E" w:rsidRDefault="00711F7E" w:rsidP="00711F7E">
      <w:pPr>
        <w:widowControl/>
        <w:shd w:val="clear" w:color="auto" w:fill="FFFFFF"/>
        <w:spacing w:line="560" w:lineRule="atLeast"/>
        <w:ind w:firstLine="560"/>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（二）安徽省、湖南省、山东省、山西省</w:t>
      </w:r>
    </w:p>
    <w:p w:rsidR="00711F7E" w:rsidRPr="00711F7E" w:rsidRDefault="00711F7E" w:rsidP="00711F7E">
      <w:pPr>
        <w:widowControl/>
        <w:shd w:val="clear" w:color="auto" w:fill="FFFFFF"/>
        <w:spacing w:line="560" w:lineRule="atLeast"/>
        <w:ind w:firstLine="560"/>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1.只招文科考生，文化课成绩达到考生所在省音乐类本科控制分数线。</w:t>
      </w:r>
    </w:p>
    <w:p w:rsidR="00711F7E" w:rsidRPr="00711F7E" w:rsidRDefault="00711F7E" w:rsidP="00711F7E">
      <w:pPr>
        <w:widowControl/>
        <w:shd w:val="clear" w:color="auto" w:fill="FFFFFF"/>
        <w:spacing w:line="560" w:lineRule="atLeast"/>
        <w:ind w:firstLine="560"/>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2.考生必须取得郑州大学音乐类</w:t>
      </w:r>
      <w:proofErr w:type="gramStart"/>
      <w:r w:rsidRPr="00711F7E">
        <w:rPr>
          <w:rFonts w:ascii="微软雅黑" w:eastAsia="微软雅黑" w:hAnsi="微软雅黑" w:cs="宋体" w:hint="eastAsia"/>
          <w:color w:val="000000"/>
          <w:kern w:val="0"/>
          <w:sz w:val="28"/>
          <w:szCs w:val="28"/>
          <w:bdr w:val="none" w:sz="0" w:space="0" w:color="auto" w:frame="1"/>
        </w:rPr>
        <w:t>专业校考合格证</w:t>
      </w:r>
      <w:proofErr w:type="gramEnd"/>
      <w:r w:rsidRPr="00711F7E">
        <w:rPr>
          <w:rFonts w:ascii="微软雅黑" w:eastAsia="微软雅黑" w:hAnsi="微软雅黑" w:cs="宋体" w:hint="eastAsia"/>
          <w:color w:val="000000"/>
          <w:kern w:val="0"/>
          <w:sz w:val="28"/>
          <w:szCs w:val="28"/>
          <w:bdr w:val="none" w:sz="0" w:space="0" w:color="auto" w:frame="1"/>
        </w:rPr>
        <w:t>，如果当地有专业统考，还须取得当地省级音乐类专业统考合格证。</w:t>
      </w:r>
    </w:p>
    <w:p w:rsidR="00711F7E" w:rsidRPr="00711F7E" w:rsidRDefault="00711F7E" w:rsidP="00711F7E">
      <w:pPr>
        <w:widowControl/>
        <w:shd w:val="clear" w:color="auto" w:fill="FFFFFF"/>
        <w:spacing w:line="340" w:lineRule="atLeast"/>
        <w:ind w:firstLine="560"/>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lastRenderedPageBreak/>
        <w:t>3.音乐表演专业：</w:t>
      </w:r>
      <w:proofErr w:type="gramStart"/>
      <w:r w:rsidRPr="00711F7E">
        <w:rPr>
          <w:rFonts w:ascii="微软雅黑" w:eastAsia="微软雅黑" w:hAnsi="微软雅黑" w:cs="宋体" w:hint="eastAsia"/>
          <w:color w:val="000000"/>
          <w:kern w:val="0"/>
          <w:sz w:val="28"/>
          <w:szCs w:val="28"/>
          <w:bdr w:val="none" w:sz="0" w:space="0" w:color="auto" w:frame="1"/>
        </w:rPr>
        <w:t>按校考</w:t>
      </w:r>
      <w:proofErr w:type="gramEnd"/>
      <w:r w:rsidRPr="00711F7E">
        <w:rPr>
          <w:rFonts w:ascii="微软雅黑" w:eastAsia="微软雅黑" w:hAnsi="微软雅黑" w:cs="宋体" w:hint="eastAsia"/>
          <w:color w:val="000000"/>
          <w:kern w:val="0"/>
          <w:sz w:val="28"/>
          <w:szCs w:val="28"/>
          <w:bdr w:val="none" w:sz="0" w:space="0" w:color="auto" w:frame="1"/>
        </w:rPr>
        <w:t>专业主项成绩从高到低录取；音乐学专业：</w:t>
      </w:r>
      <w:proofErr w:type="gramStart"/>
      <w:r w:rsidRPr="00711F7E">
        <w:rPr>
          <w:rFonts w:ascii="微软雅黑" w:eastAsia="微软雅黑" w:hAnsi="微软雅黑" w:cs="宋体" w:hint="eastAsia"/>
          <w:color w:val="000000"/>
          <w:kern w:val="0"/>
          <w:sz w:val="28"/>
          <w:szCs w:val="28"/>
          <w:bdr w:val="none" w:sz="0" w:space="0" w:color="auto" w:frame="1"/>
        </w:rPr>
        <w:t>按校考</w:t>
      </w:r>
      <w:proofErr w:type="gramEnd"/>
      <w:r w:rsidRPr="00711F7E">
        <w:rPr>
          <w:rFonts w:ascii="微软雅黑" w:eastAsia="微软雅黑" w:hAnsi="微软雅黑" w:cs="宋体" w:hint="eastAsia"/>
          <w:color w:val="000000"/>
          <w:kern w:val="0"/>
          <w:sz w:val="28"/>
          <w:szCs w:val="28"/>
          <w:bdr w:val="none" w:sz="0" w:space="0" w:color="auto" w:frame="1"/>
        </w:rPr>
        <w:t>专业总分（主科+副科）从高到低录取。其中民族乐器不招古琴、葫芦丝、巴乌。</w:t>
      </w:r>
    </w:p>
    <w:p w:rsidR="00711F7E" w:rsidRPr="00711F7E" w:rsidRDefault="00711F7E" w:rsidP="00711F7E">
      <w:pPr>
        <w:widowControl/>
        <w:shd w:val="clear" w:color="auto" w:fill="FFFFFF"/>
        <w:spacing w:line="340" w:lineRule="atLeast"/>
        <w:ind w:firstLine="560"/>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4音乐表演专业（中外合作办学）：只招声乐、西洋乐器考生。</w:t>
      </w:r>
      <w:proofErr w:type="gramStart"/>
      <w:r w:rsidRPr="00711F7E">
        <w:rPr>
          <w:rFonts w:ascii="微软雅黑" w:eastAsia="微软雅黑" w:hAnsi="微软雅黑" w:cs="宋体" w:hint="eastAsia"/>
          <w:color w:val="000000"/>
          <w:kern w:val="0"/>
          <w:sz w:val="28"/>
          <w:szCs w:val="28"/>
          <w:bdr w:val="none" w:sz="0" w:space="0" w:color="auto" w:frame="1"/>
        </w:rPr>
        <w:t>按校考</w:t>
      </w:r>
      <w:proofErr w:type="gramEnd"/>
      <w:r w:rsidRPr="00711F7E">
        <w:rPr>
          <w:rFonts w:ascii="微软雅黑" w:eastAsia="微软雅黑" w:hAnsi="微软雅黑" w:cs="宋体" w:hint="eastAsia"/>
          <w:color w:val="000000"/>
          <w:kern w:val="0"/>
          <w:sz w:val="28"/>
          <w:szCs w:val="28"/>
          <w:bdr w:val="none" w:sz="0" w:space="0" w:color="auto" w:frame="1"/>
        </w:rPr>
        <w:t>主科成绩从高到低录取。</w:t>
      </w:r>
    </w:p>
    <w:p w:rsidR="00711F7E" w:rsidRPr="00711F7E" w:rsidRDefault="00711F7E" w:rsidP="00711F7E">
      <w:pPr>
        <w:widowControl/>
        <w:shd w:val="clear" w:color="auto" w:fill="FFFFFF"/>
        <w:spacing w:line="340" w:lineRule="atLeast"/>
        <w:ind w:firstLine="560"/>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5.兼报专业采取志愿优先的原则进行录取。</w:t>
      </w:r>
    </w:p>
    <w:p w:rsidR="00711F7E" w:rsidRPr="00711F7E" w:rsidRDefault="00711F7E" w:rsidP="00711F7E">
      <w:pPr>
        <w:widowControl/>
        <w:shd w:val="clear" w:color="auto" w:fill="FFFFFF"/>
        <w:spacing w:line="340" w:lineRule="atLeast"/>
        <w:ind w:firstLine="560"/>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6.</w:t>
      </w:r>
      <w:proofErr w:type="gramStart"/>
      <w:r w:rsidRPr="00711F7E">
        <w:rPr>
          <w:rFonts w:ascii="微软雅黑" w:eastAsia="微软雅黑" w:hAnsi="微软雅黑" w:cs="宋体" w:hint="eastAsia"/>
          <w:color w:val="000000"/>
          <w:kern w:val="0"/>
          <w:sz w:val="28"/>
          <w:szCs w:val="28"/>
          <w:bdr w:val="none" w:sz="0" w:space="0" w:color="auto" w:frame="1"/>
        </w:rPr>
        <w:t>当校考专业</w:t>
      </w:r>
      <w:proofErr w:type="gramEnd"/>
      <w:r w:rsidRPr="00711F7E">
        <w:rPr>
          <w:rFonts w:ascii="微软雅黑" w:eastAsia="微软雅黑" w:hAnsi="微软雅黑" w:cs="宋体" w:hint="eastAsia"/>
          <w:color w:val="000000"/>
          <w:kern w:val="0"/>
          <w:sz w:val="28"/>
          <w:szCs w:val="28"/>
          <w:bdr w:val="none" w:sz="0" w:space="0" w:color="auto" w:frame="1"/>
        </w:rPr>
        <w:t>成绩相同时，按文化课成绩从高到低录取，文化课总分相同，则按语文、外语、数学成绩从高到低录取。</w:t>
      </w:r>
    </w:p>
    <w:p w:rsidR="00711F7E" w:rsidRPr="00711F7E" w:rsidRDefault="00711F7E" w:rsidP="00711F7E">
      <w:pPr>
        <w:widowControl/>
        <w:shd w:val="clear" w:color="auto" w:fill="FFFFFF"/>
        <w:spacing w:line="500" w:lineRule="atLeast"/>
        <w:ind w:firstLine="480"/>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第十七条 视觉传达设计、雕塑、绘画、书法学专业录取</w:t>
      </w:r>
    </w:p>
    <w:p w:rsidR="00711F7E" w:rsidRPr="00711F7E" w:rsidRDefault="00711F7E" w:rsidP="00711F7E">
      <w:pPr>
        <w:widowControl/>
        <w:shd w:val="clear" w:color="auto" w:fill="FFFFFF"/>
        <w:spacing w:line="500" w:lineRule="atLeast"/>
        <w:ind w:firstLine="480"/>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（一）河南省</w:t>
      </w:r>
    </w:p>
    <w:p w:rsidR="00711F7E" w:rsidRPr="00711F7E" w:rsidRDefault="00711F7E" w:rsidP="00711F7E">
      <w:pPr>
        <w:widowControl/>
        <w:shd w:val="clear" w:color="auto" w:fill="FFFFFF"/>
        <w:spacing w:line="500" w:lineRule="atLeast"/>
        <w:ind w:firstLine="480"/>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 1.只招文科考生。文化课成绩要求达到河南省文科二本分数线的70％。视觉传达设计、雕塑、绘画三个专业使用省美术类专业统考成绩，按统考专业成绩从高到低择优录取，兼报专业采取志愿优先的原则录取；书法学专业使用省书法类专业统考成绩，按统考专业成绩从高到低录取。</w:t>
      </w:r>
    </w:p>
    <w:p w:rsidR="00711F7E" w:rsidRPr="00711F7E" w:rsidRDefault="00711F7E" w:rsidP="00711F7E">
      <w:pPr>
        <w:widowControl/>
        <w:shd w:val="clear" w:color="auto" w:fill="FFFFFF"/>
        <w:spacing w:line="500" w:lineRule="atLeast"/>
        <w:ind w:firstLine="560"/>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2.当专业课成绩相同时，按文化课成绩从高到低录取，文化课总分相同，则按语文、外语、数学成绩从高到低录取。</w:t>
      </w:r>
    </w:p>
    <w:p w:rsidR="00711F7E" w:rsidRPr="00711F7E" w:rsidRDefault="00711F7E" w:rsidP="00711F7E">
      <w:pPr>
        <w:widowControl/>
        <w:shd w:val="clear" w:color="auto" w:fill="FFFFFF"/>
        <w:spacing w:line="500" w:lineRule="atLeast"/>
        <w:ind w:firstLine="480"/>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（二）安徽省、湖南省、湖北省、山东省、山西省、江西省、广西壮族自治区</w:t>
      </w:r>
    </w:p>
    <w:p w:rsidR="00711F7E" w:rsidRPr="00711F7E" w:rsidRDefault="00711F7E" w:rsidP="00711F7E">
      <w:pPr>
        <w:widowControl/>
        <w:shd w:val="clear" w:color="auto" w:fill="FFFFFF"/>
        <w:spacing w:line="600" w:lineRule="atLeast"/>
        <w:ind w:firstLine="560"/>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1.只招文科考生。文化课成绩达到考生所在省美术类本科控制分数线。</w:t>
      </w:r>
    </w:p>
    <w:p w:rsidR="00711F7E" w:rsidRPr="00711F7E" w:rsidRDefault="00711F7E" w:rsidP="00711F7E">
      <w:pPr>
        <w:widowControl/>
        <w:shd w:val="clear" w:color="auto" w:fill="FFFFFF"/>
        <w:spacing w:line="500" w:lineRule="atLeast"/>
        <w:ind w:firstLine="619"/>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lastRenderedPageBreak/>
        <w:t>2.考生必须取得郑州大学美术类</w:t>
      </w:r>
      <w:proofErr w:type="gramStart"/>
      <w:r w:rsidRPr="00711F7E">
        <w:rPr>
          <w:rFonts w:ascii="微软雅黑" w:eastAsia="微软雅黑" w:hAnsi="微软雅黑" w:cs="宋体" w:hint="eastAsia"/>
          <w:color w:val="000000"/>
          <w:kern w:val="0"/>
          <w:sz w:val="28"/>
          <w:szCs w:val="28"/>
          <w:bdr w:val="none" w:sz="0" w:space="0" w:color="auto" w:frame="1"/>
        </w:rPr>
        <w:t>专业校考合格证</w:t>
      </w:r>
      <w:proofErr w:type="gramEnd"/>
      <w:r w:rsidRPr="00711F7E">
        <w:rPr>
          <w:rFonts w:ascii="微软雅黑" w:eastAsia="微软雅黑" w:hAnsi="微软雅黑" w:cs="宋体" w:hint="eastAsia"/>
          <w:color w:val="000000"/>
          <w:kern w:val="0"/>
          <w:sz w:val="28"/>
          <w:szCs w:val="28"/>
          <w:bdr w:val="none" w:sz="0" w:space="0" w:color="auto" w:frame="1"/>
        </w:rPr>
        <w:t>，如果当地有专业统考，还须取得当地省级美术类专业统考合格证。</w:t>
      </w:r>
    </w:p>
    <w:p w:rsidR="00711F7E" w:rsidRPr="00711F7E" w:rsidRDefault="00711F7E" w:rsidP="00711F7E">
      <w:pPr>
        <w:widowControl/>
        <w:shd w:val="clear" w:color="auto" w:fill="FFFFFF"/>
        <w:spacing w:line="460" w:lineRule="atLeast"/>
        <w:ind w:firstLine="577"/>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3. 专业</w:t>
      </w:r>
      <w:proofErr w:type="gramStart"/>
      <w:r w:rsidRPr="00711F7E">
        <w:rPr>
          <w:rFonts w:ascii="微软雅黑" w:eastAsia="微软雅黑" w:hAnsi="微软雅黑" w:cs="宋体" w:hint="eastAsia"/>
          <w:color w:val="000000"/>
          <w:kern w:val="0"/>
          <w:sz w:val="28"/>
          <w:szCs w:val="28"/>
          <w:bdr w:val="none" w:sz="0" w:space="0" w:color="auto" w:frame="1"/>
        </w:rPr>
        <w:t>录取按校考</w:t>
      </w:r>
      <w:proofErr w:type="gramEnd"/>
      <w:r w:rsidRPr="00711F7E">
        <w:rPr>
          <w:rFonts w:ascii="微软雅黑" w:eastAsia="微软雅黑" w:hAnsi="微软雅黑" w:cs="宋体" w:hint="eastAsia"/>
          <w:color w:val="000000"/>
          <w:kern w:val="0"/>
          <w:sz w:val="28"/>
          <w:szCs w:val="28"/>
          <w:bdr w:val="none" w:sz="0" w:space="0" w:color="auto" w:frame="1"/>
        </w:rPr>
        <w:t>专业成绩从高到低录取。兼报专业采取志愿优先的原则录取。</w:t>
      </w:r>
    </w:p>
    <w:p w:rsidR="00711F7E" w:rsidRPr="00711F7E" w:rsidRDefault="00711F7E" w:rsidP="00711F7E">
      <w:pPr>
        <w:widowControl/>
        <w:shd w:val="clear" w:color="auto" w:fill="FFFFFF"/>
        <w:spacing w:line="460" w:lineRule="atLeast"/>
        <w:ind w:firstLine="577"/>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4.在湖南招生的书法学专业使用郑州大学</w:t>
      </w:r>
      <w:proofErr w:type="gramStart"/>
      <w:r w:rsidRPr="00711F7E">
        <w:rPr>
          <w:rFonts w:ascii="微软雅黑" w:eastAsia="微软雅黑" w:hAnsi="微软雅黑" w:cs="宋体" w:hint="eastAsia"/>
          <w:color w:val="000000"/>
          <w:kern w:val="0"/>
          <w:sz w:val="28"/>
          <w:szCs w:val="28"/>
          <w:bdr w:val="none" w:sz="0" w:space="0" w:color="auto" w:frame="1"/>
        </w:rPr>
        <w:t>书法校考成绩</w:t>
      </w:r>
      <w:proofErr w:type="gramEnd"/>
      <w:r w:rsidRPr="00711F7E">
        <w:rPr>
          <w:rFonts w:ascii="微软雅黑" w:eastAsia="微软雅黑" w:hAnsi="微软雅黑" w:cs="宋体" w:hint="eastAsia"/>
          <w:color w:val="000000"/>
          <w:kern w:val="0"/>
          <w:sz w:val="28"/>
          <w:szCs w:val="28"/>
          <w:bdr w:val="none" w:sz="0" w:space="0" w:color="auto" w:frame="1"/>
        </w:rPr>
        <w:t>，</w:t>
      </w:r>
      <w:proofErr w:type="gramStart"/>
      <w:r w:rsidRPr="00711F7E">
        <w:rPr>
          <w:rFonts w:ascii="微软雅黑" w:eastAsia="微软雅黑" w:hAnsi="微软雅黑" w:cs="宋体" w:hint="eastAsia"/>
          <w:color w:val="000000"/>
          <w:kern w:val="0"/>
          <w:sz w:val="28"/>
          <w:szCs w:val="28"/>
          <w:bdr w:val="none" w:sz="0" w:space="0" w:color="auto" w:frame="1"/>
        </w:rPr>
        <w:t>按校考</w:t>
      </w:r>
      <w:proofErr w:type="gramEnd"/>
      <w:r w:rsidRPr="00711F7E">
        <w:rPr>
          <w:rFonts w:ascii="微软雅黑" w:eastAsia="微软雅黑" w:hAnsi="微软雅黑" w:cs="宋体" w:hint="eastAsia"/>
          <w:color w:val="000000"/>
          <w:kern w:val="0"/>
          <w:sz w:val="28"/>
          <w:szCs w:val="28"/>
          <w:bdr w:val="none" w:sz="0" w:space="0" w:color="auto" w:frame="1"/>
        </w:rPr>
        <w:t>成绩从高到低录取。</w:t>
      </w:r>
    </w:p>
    <w:p w:rsidR="00711F7E" w:rsidRPr="00711F7E" w:rsidRDefault="00711F7E" w:rsidP="00711F7E">
      <w:pPr>
        <w:widowControl/>
        <w:shd w:val="clear" w:color="auto" w:fill="FFFFFF"/>
        <w:spacing w:line="500" w:lineRule="atLeast"/>
        <w:ind w:firstLine="560"/>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5.当专业课成绩相同时，按文化课成绩从高到低录取，文化课总分相同，则按语文、外语、数学成绩从高到低录取。</w:t>
      </w:r>
    </w:p>
    <w:p w:rsidR="00711F7E" w:rsidRPr="00711F7E" w:rsidRDefault="00711F7E" w:rsidP="00711F7E">
      <w:pPr>
        <w:widowControl/>
        <w:shd w:val="clear" w:color="auto" w:fill="FFFFFF"/>
        <w:spacing w:line="500" w:lineRule="atLeast"/>
        <w:ind w:firstLine="560"/>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（三）青海省</w:t>
      </w:r>
    </w:p>
    <w:p w:rsidR="00711F7E" w:rsidRPr="00711F7E" w:rsidRDefault="00711F7E" w:rsidP="00711F7E">
      <w:pPr>
        <w:widowControl/>
        <w:shd w:val="clear" w:color="auto" w:fill="FFFFFF"/>
        <w:spacing w:line="500" w:lineRule="atLeast"/>
        <w:ind w:firstLine="480"/>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 1.只招文科考生。文化课成绩要求达到青海省美术类本科控制分数线。绘画专业使用省美术类专业统考成绩，按统考专业成绩从高到低择优录取，兼报专业采取志愿优先的原则录取。</w:t>
      </w:r>
    </w:p>
    <w:p w:rsidR="00711F7E" w:rsidRPr="00711F7E" w:rsidRDefault="00711F7E" w:rsidP="00711F7E">
      <w:pPr>
        <w:widowControl/>
        <w:shd w:val="clear" w:color="auto" w:fill="FFFFFF"/>
        <w:spacing w:line="500" w:lineRule="atLeast"/>
        <w:ind w:firstLine="560"/>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2.当专业课成绩相同时，按文化课成绩从高到低录取，文化课总分相同，则按语文、外语、数学成绩从高到低录取。</w:t>
      </w:r>
    </w:p>
    <w:p w:rsidR="00711F7E" w:rsidRPr="00711F7E" w:rsidRDefault="00711F7E" w:rsidP="00711F7E">
      <w:pPr>
        <w:widowControl/>
        <w:shd w:val="clear" w:color="auto" w:fill="FFFFFF"/>
        <w:spacing w:line="500" w:lineRule="atLeast"/>
        <w:ind w:firstLine="480"/>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第十八条 体育教育、社会体育指导与管理专业录取</w:t>
      </w:r>
    </w:p>
    <w:p w:rsidR="00711F7E" w:rsidRPr="00711F7E" w:rsidRDefault="00711F7E" w:rsidP="00711F7E">
      <w:pPr>
        <w:widowControl/>
        <w:shd w:val="clear" w:color="auto" w:fill="FFFFFF"/>
        <w:spacing w:line="500" w:lineRule="atLeast"/>
        <w:ind w:firstLine="619"/>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使用河南省体育专业（本科）统考成绩。要求文化课成绩达到省定（本科）分数线，专业课成绩不低于省定本科分数线30分，录取时按专业成绩与文化课成绩之和从高到低录取，当总成绩相同时，按文化课成绩从高到低录取，文化课总分相同，则按语文、数学、外语成绩从高到低录取。</w:t>
      </w:r>
    </w:p>
    <w:p w:rsidR="00711F7E" w:rsidRPr="00711F7E" w:rsidRDefault="00711F7E" w:rsidP="00711F7E">
      <w:pPr>
        <w:widowControl/>
        <w:shd w:val="clear" w:color="auto" w:fill="FFFFFF"/>
        <w:spacing w:line="480" w:lineRule="atLeast"/>
        <w:ind w:firstLine="560"/>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第十九条 自主招生、定向生、农村学生专项计划等录取</w:t>
      </w:r>
    </w:p>
    <w:p w:rsidR="00711F7E" w:rsidRPr="00711F7E" w:rsidRDefault="00711F7E" w:rsidP="00711F7E">
      <w:pPr>
        <w:widowControl/>
        <w:shd w:val="clear" w:color="auto" w:fill="FFFFFF"/>
        <w:spacing w:line="480" w:lineRule="atLeast"/>
        <w:ind w:firstLine="560"/>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lastRenderedPageBreak/>
        <w:t>1.自主招生：按照教育部有关自主招生政策和我校自主招生简章规定录取。</w:t>
      </w:r>
    </w:p>
    <w:p w:rsidR="00711F7E" w:rsidRPr="00711F7E" w:rsidRDefault="00711F7E" w:rsidP="00711F7E">
      <w:pPr>
        <w:widowControl/>
        <w:shd w:val="clear" w:color="auto" w:fill="FFFFFF"/>
        <w:spacing w:line="480" w:lineRule="atLeast"/>
        <w:ind w:firstLine="560"/>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2.新疆哈密地区定向生招生：要求文化课成绩达到当地一本线以上，按照志愿优先的原则录取，且只录取与定向单位签订有定向就业协议的考生。</w:t>
      </w:r>
    </w:p>
    <w:p w:rsidR="00711F7E" w:rsidRPr="00711F7E" w:rsidRDefault="00711F7E" w:rsidP="00711F7E">
      <w:pPr>
        <w:widowControl/>
        <w:shd w:val="clear" w:color="auto" w:fill="FFFFFF"/>
        <w:spacing w:line="500" w:lineRule="atLeast"/>
        <w:ind w:firstLine="480"/>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3.国家专项计划、地方专项计划、高校专项计划、内地新疆高中班、南疆单列、高水平运动员招生：按国家相关招生政策及对应的招生简章录取。</w:t>
      </w:r>
    </w:p>
    <w:p w:rsidR="00711F7E" w:rsidRPr="00711F7E" w:rsidRDefault="00711F7E" w:rsidP="00711F7E">
      <w:pPr>
        <w:widowControl/>
        <w:shd w:val="clear" w:color="auto" w:fill="FFFFFF"/>
        <w:spacing w:line="480" w:lineRule="atLeast"/>
        <w:jc w:val="center"/>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第五章　其他</w:t>
      </w:r>
    </w:p>
    <w:p w:rsidR="00711F7E" w:rsidRPr="00711F7E" w:rsidRDefault="00711F7E" w:rsidP="00711F7E">
      <w:pPr>
        <w:widowControl/>
        <w:shd w:val="clear" w:color="auto" w:fill="FFFFFF"/>
        <w:spacing w:line="480" w:lineRule="atLeast"/>
        <w:ind w:firstLine="560"/>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第二十条 </w:t>
      </w:r>
      <w:r w:rsidRPr="00711F7E">
        <w:rPr>
          <w:rFonts w:ascii="微软雅黑" w:eastAsia="微软雅黑" w:hAnsi="微软雅黑" w:cs="宋体" w:hint="eastAsia"/>
          <w:color w:val="000000"/>
          <w:kern w:val="0"/>
          <w:sz w:val="27"/>
          <w:szCs w:val="27"/>
        </w:rPr>
        <w:t> </w:t>
      </w:r>
      <w:r w:rsidRPr="00711F7E">
        <w:rPr>
          <w:rFonts w:ascii="微软雅黑" w:eastAsia="微软雅黑" w:hAnsi="微软雅黑" w:cs="宋体" w:hint="eastAsia"/>
          <w:color w:val="000000"/>
          <w:kern w:val="0"/>
          <w:sz w:val="28"/>
          <w:szCs w:val="28"/>
          <w:bdr w:val="none" w:sz="0" w:space="0" w:color="auto" w:frame="1"/>
        </w:rPr>
        <w:t>外语类各专业只招收本语种或英语语种考生。其它专业语种不限，但考生进校后均以英语为第一外语安排教学。</w:t>
      </w:r>
    </w:p>
    <w:p w:rsidR="00711F7E" w:rsidRPr="00711F7E" w:rsidRDefault="00711F7E" w:rsidP="00711F7E">
      <w:pPr>
        <w:widowControl/>
        <w:shd w:val="clear" w:color="auto" w:fill="FFFFFF"/>
        <w:spacing w:line="480" w:lineRule="atLeast"/>
        <w:ind w:firstLine="560"/>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第二十一条 录取结果通过郑州大学招生网站及时向社会公布。</w:t>
      </w:r>
    </w:p>
    <w:p w:rsidR="00711F7E" w:rsidRPr="00711F7E" w:rsidRDefault="00711F7E" w:rsidP="00711F7E">
      <w:pPr>
        <w:widowControl/>
        <w:shd w:val="clear" w:color="auto" w:fill="FFFFFF"/>
        <w:spacing w:line="480" w:lineRule="atLeast"/>
        <w:ind w:firstLine="560"/>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第二十二条</w:t>
      </w:r>
      <w:r w:rsidRPr="00711F7E">
        <w:rPr>
          <w:rFonts w:ascii="微软雅黑" w:eastAsia="微软雅黑" w:hAnsi="微软雅黑" w:cs="宋体" w:hint="eastAsia"/>
          <w:color w:val="000000"/>
          <w:kern w:val="0"/>
          <w:sz w:val="27"/>
          <w:szCs w:val="27"/>
        </w:rPr>
        <w:t> </w:t>
      </w:r>
      <w:r w:rsidRPr="00711F7E">
        <w:rPr>
          <w:rFonts w:ascii="微软雅黑" w:eastAsia="微软雅黑" w:hAnsi="微软雅黑" w:cs="宋体" w:hint="eastAsia"/>
          <w:color w:val="000000"/>
          <w:kern w:val="0"/>
          <w:sz w:val="28"/>
          <w:szCs w:val="28"/>
          <w:bdr w:val="none" w:sz="0" w:space="0" w:color="auto" w:frame="1"/>
        </w:rPr>
        <w:t> 经有关部门批准，普通本科文科类专业学费3400元/生·年，理工类及体育类专业3700元/生·年，医学类专业4500元/生·年，艺术类专业5700元/生·年；中外合作办学项目、中外合作办学课程项目普通本科专业18000元/生·年。住宿费根据宿舍情况400～1100元/生·年。</w:t>
      </w:r>
    </w:p>
    <w:p w:rsidR="00711F7E" w:rsidRPr="00711F7E" w:rsidRDefault="00711F7E" w:rsidP="00711F7E">
      <w:pPr>
        <w:widowControl/>
        <w:shd w:val="clear" w:color="auto" w:fill="FFFFFF"/>
        <w:spacing w:line="480" w:lineRule="atLeast"/>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   第二十三条</w:t>
      </w:r>
      <w:r w:rsidRPr="00711F7E">
        <w:rPr>
          <w:rFonts w:ascii="微软雅黑" w:eastAsia="微软雅黑" w:hAnsi="微软雅黑" w:cs="宋体" w:hint="eastAsia"/>
          <w:color w:val="000000"/>
          <w:kern w:val="0"/>
          <w:sz w:val="27"/>
          <w:szCs w:val="27"/>
        </w:rPr>
        <w:t> </w:t>
      </w:r>
      <w:r w:rsidRPr="00711F7E">
        <w:rPr>
          <w:rFonts w:ascii="微软雅黑" w:eastAsia="微软雅黑" w:hAnsi="微软雅黑" w:cs="宋体" w:hint="eastAsia"/>
          <w:color w:val="000000"/>
          <w:kern w:val="0"/>
          <w:sz w:val="28"/>
          <w:szCs w:val="28"/>
          <w:bdr w:val="none" w:sz="0" w:space="0" w:color="auto" w:frame="1"/>
        </w:rPr>
        <w:t> 招生咨询电话：0371－67781111，67731111，67783333，</w:t>
      </w:r>
      <w:proofErr w:type="gramStart"/>
      <w:r w:rsidRPr="00711F7E">
        <w:rPr>
          <w:rFonts w:ascii="微软雅黑" w:eastAsia="微软雅黑" w:hAnsi="微软雅黑" w:cs="宋体" w:hint="eastAsia"/>
          <w:color w:val="000000"/>
          <w:kern w:val="0"/>
          <w:sz w:val="28"/>
          <w:szCs w:val="28"/>
          <w:bdr w:val="none" w:sz="0" w:space="0" w:color="auto" w:frame="1"/>
        </w:rPr>
        <w:t>招生网</w:t>
      </w:r>
      <w:proofErr w:type="gramEnd"/>
      <w:r w:rsidRPr="00711F7E">
        <w:rPr>
          <w:rFonts w:ascii="微软雅黑" w:eastAsia="微软雅黑" w:hAnsi="微软雅黑" w:cs="宋体" w:hint="eastAsia"/>
          <w:color w:val="000000"/>
          <w:kern w:val="0"/>
          <w:sz w:val="28"/>
          <w:szCs w:val="28"/>
          <w:bdr w:val="none" w:sz="0" w:space="0" w:color="auto" w:frame="1"/>
        </w:rPr>
        <w:t>网址：</w:t>
      </w:r>
      <w:hyperlink r:id="rId4" w:history="1">
        <w:r w:rsidRPr="00711F7E">
          <w:rPr>
            <w:rFonts w:ascii="微软雅黑" w:eastAsia="微软雅黑" w:hAnsi="微软雅黑" w:cs="宋体" w:hint="eastAsia"/>
            <w:color w:val="0000FF"/>
            <w:kern w:val="0"/>
            <w:sz w:val="24"/>
            <w:szCs w:val="24"/>
            <w:u w:val="single"/>
            <w:bdr w:val="none" w:sz="0" w:space="0" w:color="auto" w:frame="1"/>
          </w:rPr>
          <w:t>http://ao.zzu.edu.cn</w:t>
        </w:r>
        <w:r w:rsidRPr="00711F7E">
          <w:rPr>
            <w:rFonts w:ascii="微软雅黑" w:eastAsia="微软雅黑" w:hAnsi="微软雅黑" w:cs="宋体" w:hint="eastAsia"/>
            <w:color w:val="06343C"/>
            <w:kern w:val="0"/>
            <w:sz w:val="24"/>
            <w:szCs w:val="24"/>
            <w:u w:val="single"/>
            <w:bdr w:val="none" w:sz="0" w:space="0" w:color="auto" w:frame="1"/>
          </w:rPr>
          <w:t>。</w:t>
        </w:r>
      </w:hyperlink>
    </w:p>
    <w:p w:rsidR="00711F7E" w:rsidRPr="00711F7E" w:rsidRDefault="00711F7E" w:rsidP="00711F7E">
      <w:pPr>
        <w:widowControl/>
        <w:shd w:val="clear" w:color="auto" w:fill="FFFFFF"/>
        <w:spacing w:line="480" w:lineRule="atLeast"/>
        <w:jc w:val="center"/>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第六章 </w:t>
      </w:r>
      <w:r w:rsidRPr="00711F7E">
        <w:rPr>
          <w:rFonts w:ascii="微软雅黑" w:eastAsia="微软雅黑" w:hAnsi="微软雅黑" w:cs="宋体" w:hint="eastAsia"/>
          <w:b/>
          <w:bCs/>
          <w:color w:val="000000"/>
          <w:kern w:val="0"/>
          <w:sz w:val="24"/>
          <w:szCs w:val="24"/>
          <w:bdr w:val="none" w:sz="0" w:space="0" w:color="auto" w:frame="1"/>
        </w:rPr>
        <w:t> </w:t>
      </w:r>
      <w:r w:rsidRPr="00711F7E">
        <w:rPr>
          <w:rFonts w:ascii="微软雅黑" w:eastAsia="微软雅黑" w:hAnsi="微软雅黑" w:cs="宋体" w:hint="eastAsia"/>
          <w:color w:val="000000"/>
          <w:kern w:val="0"/>
          <w:sz w:val="28"/>
          <w:szCs w:val="28"/>
          <w:bdr w:val="none" w:sz="0" w:space="0" w:color="auto" w:frame="1"/>
        </w:rPr>
        <w:t>附则</w:t>
      </w:r>
    </w:p>
    <w:p w:rsidR="00711F7E" w:rsidRPr="00711F7E" w:rsidRDefault="00711F7E" w:rsidP="00711F7E">
      <w:pPr>
        <w:widowControl/>
        <w:shd w:val="clear" w:color="auto" w:fill="FFFFFF"/>
        <w:spacing w:line="480" w:lineRule="atLeast"/>
        <w:ind w:firstLine="560"/>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第二十四条 </w:t>
      </w:r>
      <w:r w:rsidRPr="00711F7E">
        <w:rPr>
          <w:rFonts w:ascii="微软雅黑" w:eastAsia="微软雅黑" w:hAnsi="微软雅黑" w:cs="宋体" w:hint="eastAsia"/>
          <w:color w:val="000000"/>
          <w:kern w:val="0"/>
          <w:sz w:val="27"/>
          <w:szCs w:val="27"/>
        </w:rPr>
        <w:t> </w:t>
      </w:r>
      <w:r w:rsidRPr="00711F7E">
        <w:rPr>
          <w:rFonts w:ascii="微软雅黑" w:eastAsia="微软雅黑" w:hAnsi="微软雅黑" w:cs="宋体" w:hint="eastAsia"/>
          <w:color w:val="000000"/>
          <w:kern w:val="0"/>
          <w:sz w:val="28"/>
          <w:szCs w:val="28"/>
          <w:bdr w:val="none" w:sz="0" w:space="0" w:color="auto" w:frame="1"/>
        </w:rPr>
        <w:t>学校招生章程以教育部“阳光高考信息平台”发布的为准。</w:t>
      </w:r>
    </w:p>
    <w:p w:rsidR="00711F7E" w:rsidRPr="00711F7E" w:rsidRDefault="00711F7E" w:rsidP="00711F7E">
      <w:pPr>
        <w:widowControl/>
        <w:shd w:val="clear" w:color="auto" w:fill="FFFFFF"/>
        <w:spacing w:line="480" w:lineRule="atLeast"/>
        <w:ind w:firstLine="560"/>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lastRenderedPageBreak/>
        <w:t>第二十五条　学校以往有关招生政策、规定如与本章程相冲突，以本章程为准；本章程若与国家法律、法规或上级有关政策相抵触，以国家法律、法规、上级有关政策为准。</w:t>
      </w:r>
    </w:p>
    <w:p w:rsidR="00711F7E" w:rsidRPr="00711F7E" w:rsidRDefault="00711F7E" w:rsidP="00711F7E">
      <w:pPr>
        <w:widowControl/>
        <w:shd w:val="clear" w:color="auto" w:fill="FFFFFF"/>
        <w:spacing w:line="480" w:lineRule="atLeast"/>
        <w:ind w:firstLine="560"/>
        <w:jc w:val="left"/>
        <w:textAlignment w:val="baseline"/>
        <w:rPr>
          <w:rFonts w:ascii="微软雅黑" w:eastAsia="微软雅黑" w:hAnsi="微软雅黑" w:cs="宋体" w:hint="eastAsia"/>
          <w:color w:val="000000"/>
          <w:kern w:val="0"/>
          <w:sz w:val="27"/>
          <w:szCs w:val="27"/>
        </w:rPr>
      </w:pPr>
      <w:r w:rsidRPr="00711F7E">
        <w:rPr>
          <w:rFonts w:ascii="微软雅黑" w:eastAsia="微软雅黑" w:hAnsi="微软雅黑" w:cs="宋体" w:hint="eastAsia"/>
          <w:color w:val="000000"/>
          <w:kern w:val="0"/>
          <w:sz w:val="28"/>
          <w:szCs w:val="28"/>
          <w:bdr w:val="none" w:sz="0" w:space="0" w:color="auto" w:frame="1"/>
        </w:rPr>
        <w:t>第二十六条　本章程解释权归郑州大学招生办公室。</w:t>
      </w:r>
    </w:p>
    <w:p w:rsidR="0020603A" w:rsidRPr="00711F7E" w:rsidRDefault="0020603A">
      <w:bookmarkStart w:id="0" w:name="_GoBack"/>
      <w:bookmarkEnd w:id="0"/>
    </w:p>
    <w:sectPr w:rsidR="0020603A" w:rsidRPr="00711F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596"/>
    <w:rsid w:val="0020603A"/>
    <w:rsid w:val="00711F7E"/>
    <w:rsid w:val="00865596"/>
    <w:rsid w:val="00B53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09DCC-B284-4045-8DFF-3A45583E6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1F7E"/>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11F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87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o.z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532</Words>
  <Characters>3039</Characters>
  <Application>Microsoft Office Word</Application>
  <DocSecurity>0</DocSecurity>
  <Lines>25</Lines>
  <Paragraphs>7</Paragraphs>
  <ScaleCrop>false</ScaleCrop>
  <Company>zzu</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2020-02-29T03:07:00Z</dcterms:created>
  <dcterms:modified xsi:type="dcterms:W3CDTF">2020-02-29T03:07:00Z</dcterms:modified>
</cp:coreProperties>
</file>